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Договор</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об образовании по дополнительным образовательным программам</w:t>
      </w: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г. Ульяновск                                                                </w:t>
      </w:r>
      <w:r>
        <w:rPr>
          <w:rFonts w:ascii="PT Astra Serif" w:hAnsi="PT Astra Serif" w:cs="Times New Roman"/>
          <w:sz w:val="24"/>
          <w:szCs w:val="24"/>
        </w:rPr>
        <w:t xml:space="preserve">                    </w:t>
      </w:r>
      <w:r w:rsidRPr="00BA1714">
        <w:rPr>
          <w:rFonts w:ascii="PT Astra Serif" w:hAnsi="PT Astra Serif" w:cs="Times New Roman"/>
          <w:sz w:val="24"/>
          <w:szCs w:val="24"/>
        </w:rPr>
        <w:t xml:space="preserve">«    »____________ 20      г. </w:t>
      </w: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proofErr w:type="gramStart"/>
      <w:r w:rsidRPr="00BA1714">
        <w:rPr>
          <w:rFonts w:ascii="PT Astra Serif" w:hAnsi="PT Astra Serif" w:cs="Times New Roman"/>
          <w:sz w:val="24"/>
          <w:szCs w:val="24"/>
        </w:rPr>
        <w:t>Муниципальное бюджетное дошкольное образовательное учреждение детский сад № 101 (МБДОУ № 101) (в дальнейшем - Исполнитель), осуществляющее образовательную деятельность  на основании лицензии серия 73Л01 № 0001071, выданной Министерством образования и науки Ульяновской области  28.08.2015 г. бессрочно  и приложения  № 1 к лицензии на осуществление образовательной деятельности серия 73II01 № 0002965 (распоряжение о переоформлении лицензии на осуществление образовательной деятельности от 21.05.2019 г. № 922-р) именуемое в дальнейшем "Исполнитель</w:t>
      </w:r>
      <w:proofErr w:type="gramEnd"/>
      <w:r w:rsidRPr="00BA1714">
        <w:rPr>
          <w:rFonts w:ascii="PT Astra Serif" w:hAnsi="PT Astra Serif" w:cs="Times New Roman"/>
          <w:sz w:val="24"/>
          <w:szCs w:val="24"/>
        </w:rPr>
        <w:t xml:space="preserve">", в лице заведующего </w:t>
      </w:r>
      <w:proofErr w:type="spellStart"/>
      <w:r w:rsidRPr="00BA1714">
        <w:rPr>
          <w:rFonts w:ascii="PT Astra Serif" w:hAnsi="PT Astra Serif" w:cs="Times New Roman"/>
          <w:sz w:val="24"/>
          <w:szCs w:val="24"/>
        </w:rPr>
        <w:t>Курановой</w:t>
      </w:r>
      <w:proofErr w:type="spellEnd"/>
      <w:r w:rsidRPr="00BA1714">
        <w:rPr>
          <w:rFonts w:ascii="PT Astra Serif" w:hAnsi="PT Astra Serif" w:cs="Times New Roman"/>
          <w:sz w:val="24"/>
          <w:szCs w:val="24"/>
        </w:rPr>
        <w:t xml:space="preserve"> Татьяны Ивановны, действующего на основании Устава, с одной стороны, и родитель    (законный представитель), именуемый в дальнейшем «Заказчик» в лице ________________________________________________________, </w:t>
      </w:r>
    </w:p>
    <w:p w:rsidR="001B5D0B" w:rsidRPr="00BA1714" w:rsidRDefault="001B5D0B" w:rsidP="001B5D0B">
      <w:pPr>
        <w:spacing w:after="0" w:line="240" w:lineRule="auto"/>
        <w:ind w:firstLine="709"/>
        <w:jc w:val="center"/>
        <w:rPr>
          <w:rFonts w:ascii="PT Astra Serif" w:hAnsi="PT Astra Serif" w:cs="Times New Roman"/>
          <w:sz w:val="24"/>
          <w:szCs w:val="24"/>
        </w:rPr>
      </w:pPr>
      <w:r w:rsidRPr="00BA1714">
        <w:rPr>
          <w:rFonts w:ascii="PT Astra Serif" w:hAnsi="PT Astra Serif" w:cs="Times New Roman"/>
          <w:sz w:val="24"/>
          <w:szCs w:val="24"/>
        </w:rPr>
        <w:t>(Ф.И.О. (при наличии) родителя, законного представителя)</w:t>
      </w:r>
    </w:p>
    <w:p w:rsidR="001B5D0B" w:rsidRPr="00BA1714" w:rsidRDefault="001B5D0B" w:rsidP="001B5D0B">
      <w:pPr>
        <w:spacing w:after="0" w:line="240" w:lineRule="auto"/>
        <w:jc w:val="both"/>
        <w:rPr>
          <w:rFonts w:ascii="PT Astra Serif" w:hAnsi="PT Astra Serif" w:cs="Times New Roman"/>
          <w:sz w:val="24"/>
          <w:szCs w:val="24"/>
        </w:rPr>
      </w:pPr>
      <w:r w:rsidRPr="00BA1714">
        <w:rPr>
          <w:rFonts w:ascii="PT Astra Serif" w:hAnsi="PT Astra Serif" w:cs="Times New Roman"/>
          <w:sz w:val="24"/>
          <w:szCs w:val="24"/>
        </w:rPr>
        <w:t>действующего (ей) в  интересах  несовершеннолетнег</w:t>
      </w:r>
      <w:proofErr w:type="gramStart"/>
      <w:r w:rsidRPr="00BA1714">
        <w:rPr>
          <w:rFonts w:ascii="PT Astra Serif" w:hAnsi="PT Astra Serif" w:cs="Times New Roman"/>
          <w:sz w:val="24"/>
          <w:szCs w:val="24"/>
        </w:rPr>
        <w:t>о(</w:t>
      </w:r>
      <w:proofErr w:type="gramEnd"/>
      <w:r w:rsidRPr="00BA1714">
        <w:rPr>
          <w:rFonts w:ascii="PT Astra Serif" w:hAnsi="PT Astra Serif" w:cs="Times New Roman"/>
          <w:sz w:val="24"/>
          <w:szCs w:val="24"/>
        </w:rPr>
        <w:t xml:space="preserve">ей) </w:t>
      </w:r>
    </w:p>
    <w:p w:rsidR="001B5D0B" w:rsidRPr="00BA1714" w:rsidRDefault="001B5D0B" w:rsidP="001B5D0B">
      <w:pPr>
        <w:spacing w:after="0" w:line="240" w:lineRule="auto"/>
        <w:jc w:val="both"/>
        <w:rPr>
          <w:rFonts w:ascii="PT Astra Serif" w:hAnsi="PT Astra Serif" w:cs="Times New Roman"/>
          <w:sz w:val="24"/>
          <w:szCs w:val="24"/>
        </w:rPr>
      </w:pPr>
      <w:r w:rsidRPr="00BA1714">
        <w:rPr>
          <w:rFonts w:ascii="PT Astra Serif" w:hAnsi="PT Astra Serif" w:cs="Times New Roman"/>
          <w:sz w:val="24"/>
          <w:szCs w:val="24"/>
        </w:rPr>
        <w:t>___________________________________________</w:t>
      </w:r>
      <w:r>
        <w:rPr>
          <w:rFonts w:ascii="PT Astra Serif" w:hAnsi="PT Astra Serif" w:cs="Times New Roman"/>
          <w:sz w:val="24"/>
          <w:szCs w:val="24"/>
        </w:rPr>
        <w:t>______</w:t>
      </w:r>
      <w:r w:rsidRPr="00BA1714">
        <w:rPr>
          <w:rFonts w:ascii="PT Astra Serif" w:hAnsi="PT Astra Serif" w:cs="Times New Roman"/>
          <w:sz w:val="24"/>
          <w:szCs w:val="24"/>
        </w:rPr>
        <w:t xml:space="preserve">«____» _____ 20___ г.р. </w:t>
      </w:r>
    </w:p>
    <w:p w:rsidR="001B5D0B" w:rsidRPr="00BA1714" w:rsidRDefault="001B5D0B" w:rsidP="001B5D0B">
      <w:pPr>
        <w:spacing w:after="0" w:line="240" w:lineRule="auto"/>
        <w:ind w:firstLine="709"/>
        <w:jc w:val="center"/>
        <w:rPr>
          <w:rFonts w:ascii="PT Astra Serif" w:hAnsi="PT Astra Serif" w:cs="Times New Roman"/>
          <w:sz w:val="24"/>
          <w:szCs w:val="24"/>
        </w:rPr>
      </w:pPr>
      <w:r w:rsidRPr="00BA1714">
        <w:rPr>
          <w:rFonts w:ascii="PT Astra Serif" w:hAnsi="PT Astra Serif" w:cs="Times New Roman"/>
          <w:sz w:val="24"/>
          <w:szCs w:val="24"/>
        </w:rPr>
        <w:t>(Ф.И.О. (при наличии), дата рождения)</w:t>
      </w:r>
    </w:p>
    <w:p w:rsidR="001B5D0B" w:rsidRPr="00BA1714" w:rsidRDefault="001B5D0B" w:rsidP="001B5D0B">
      <w:pPr>
        <w:spacing w:after="0" w:line="240" w:lineRule="auto"/>
        <w:jc w:val="both"/>
        <w:rPr>
          <w:rFonts w:ascii="PT Astra Serif" w:hAnsi="PT Astra Serif" w:cs="Times New Roman"/>
          <w:sz w:val="24"/>
          <w:szCs w:val="24"/>
        </w:rPr>
      </w:pPr>
      <w:proofErr w:type="gramStart"/>
      <w:r>
        <w:rPr>
          <w:rFonts w:ascii="PT Astra Serif" w:hAnsi="PT Astra Serif" w:cs="Times New Roman"/>
          <w:sz w:val="24"/>
          <w:szCs w:val="24"/>
        </w:rPr>
        <w:t>Проживающего</w:t>
      </w:r>
      <w:proofErr w:type="gramEnd"/>
      <w:r>
        <w:rPr>
          <w:rFonts w:ascii="PT Astra Serif" w:hAnsi="PT Astra Serif" w:cs="Times New Roman"/>
          <w:sz w:val="24"/>
          <w:szCs w:val="24"/>
        </w:rPr>
        <w:t xml:space="preserve"> </w:t>
      </w:r>
      <w:r w:rsidRPr="00BA1714">
        <w:rPr>
          <w:rFonts w:ascii="PT Astra Serif" w:hAnsi="PT Astra Serif" w:cs="Times New Roman"/>
          <w:sz w:val="24"/>
          <w:szCs w:val="24"/>
        </w:rPr>
        <w:t xml:space="preserve">по адресу__________________________________________________ ________________________________________________________________________ именуемый  в дальнейшем "Обучающийся", с другой стороны, совместно  именуемые  Стороны,  заключили  настоящий  Договор о нижеследующем: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I. Предмет договора</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1.1. Исполнитель предоставляет, а Заказчик оплачивает дополнительную  образовательную услугу по  дополнительной образовательной программе «</w:t>
      </w:r>
      <w:r>
        <w:rPr>
          <w:rFonts w:ascii="PT Astra Serif" w:hAnsi="PT Astra Serif" w:cs="Times New Roman"/>
          <w:sz w:val="24"/>
          <w:szCs w:val="24"/>
        </w:rPr>
        <w:t>Пластический дизайн</w:t>
      </w: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1.2. </w:t>
      </w:r>
      <w:r w:rsidRPr="00675EB7">
        <w:rPr>
          <w:rFonts w:ascii="PT Astra Serif" w:hAnsi="PT Astra Serif" w:cs="Times New Roman"/>
          <w:sz w:val="24"/>
          <w:szCs w:val="24"/>
        </w:rPr>
        <w:t xml:space="preserve">Вид </w:t>
      </w:r>
      <w:r>
        <w:rPr>
          <w:rFonts w:ascii="PT Astra Serif" w:hAnsi="PT Astra Serif" w:cs="Times New Roman"/>
          <w:sz w:val="24"/>
          <w:szCs w:val="24"/>
        </w:rPr>
        <w:t xml:space="preserve">дополнительной </w:t>
      </w:r>
      <w:r w:rsidRPr="00BA1714">
        <w:rPr>
          <w:rFonts w:ascii="PT Astra Serif" w:hAnsi="PT Astra Serif" w:cs="Times New Roman"/>
          <w:sz w:val="24"/>
          <w:szCs w:val="24"/>
        </w:rPr>
        <w:t>образовательной программы «</w:t>
      </w:r>
      <w:r>
        <w:rPr>
          <w:rFonts w:ascii="PT Astra Serif" w:hAnsi="PT Astra Serif" w:cs="Times New Roman"/>
          <w:sz w:val="24"/>
          <w:szCs w:val="24"/>
        </w:rPr>
        <w:t>Пластический дизайн</w:t>
      </w:r>
      <w:r w:rsidRPr="00BA1714">
        <w:rPr>
          <w:rFonts w:ascii="PT Astra Serif" w:hAnsi="PT Astra Serif" w:cs="Times New Roman"/>
          <w:sz w:val="24"/>
          <w:szCs w:val="24"/>
        </w:rPr>
        <w:t xml:space="preserve">»: </w:t>
      </w:r>
      <w:r w:rsidR="009D7DCC">
        <w:rPr>
          <w:rFonts w:ascii="PT Astra Serif" w:hAnsi="PT Astra Serif" w:cs="Times New Roman"/>
          <w:sz w:val="24"/>
          <w:szCs w:val="24"/>
        </w:rPr>
        <w:t>изобразительное искусство</w:t>
      </w:r>
      <w:r w:rsidRPr="00BA1714">
        <w:rPr>
          <w:rFonts w:ascii="PT Astra Serif" w:hAnsi="PT Astra Serif" w:cs="Times New Roman"/>
          <w:sz w:val="24"/>
          <w:szCs w:val="24"/>
        </w:rPr>
        <w:t xml:space="preserve">. Направленность: </w:t>
      </w:r>
      <w:r>
        <w:rPr>
          <w:rFonts w:ascii="PT Astra Serif" w:hAnsi="PT Astra Serif" w:cs="Times New Roman"/>
          <w:sz w:val="24"/>
          <w:szCs w:val="24"/>
        </w:rPr>
        <w:t>художественно-эстетическая</w:t>
      </w: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1.3. Форма обучения – очная. </w:t>
      </w:r>
    </w:p>
    <w:p w:rsidR="001B5D0B" w:rsidRPr="00D81357" w:rsidRDefault="001B5D0B" w:rsidP="001B5D0B">
      <w:pPr>
        <w:spacing w:after="0" w:line="240" w:lineRule="auto"/>
        <w:ind w:firstLine="709"/>
        <w:jc w:val="both"/>
        <w:rPr>
          <w:rFonts w:ascii="PT Astra Serif" w:hAnsi="PT Astra Serif" w:cs="Times New Roman"/>
          <w:sz w:val="24"/>
          <w:szCs w:val="24"/>
        </w:rPr>
      </w:pPr>
      <w:r w:rsidRPr="00D81357">
        <w:rPr>
          <w:rFonts w:ascii="PT Astra Serif" w:hAnsi="PT Astra Serif" w:cs="Times New Roman"/>
          <w:sz w:val="24"/>
          <w:szCs w:val="24"/>
        </w:rPr>
        <w:t>1.4. Срок освоения дополнител</w:t>
      </w:r>
      <w:r w:rsidR="001A0215">
        <w:rPr>
          <w:rFonts w:ascii="PT Astra Serif" w:hAnsi="PT Astra Serif" w:cs="Times New Roman"/>
          <w:sz w:val="24"/>
          <w:szCs w:val="24"/>
        </w:rPr>
        <w:t xml:space="preserve">ьной образовательной программы: </w:t>
      </w:r>
      <w:bookmarkStart w:id="0" w:name="_GoBack"/>
      <w:bookmarkEnd w:id="0"/>
      <w:r w:rsidR="001A0215">
        <w:rPr>
          <w:rFonts w:ascii="PT Astra Serif" w:hAnsi="PT Astra Serif" w:cs="Times New Roman"/>
          <w:sz w:val="24"/>
          <w:szCs w:val="24"/>
        </w:rPr>
        <w:t xml:space="preserve"> восемь</w:t>
      </w:r>
      <w:r>
        <w:rPr>
          <w:rFonts w:ascii="PT Astra Serif" w:hAnsi="PT Astra Serif" w:cs="Times New Roman"/>
          <w:sz w:val="24"/>
          <w:szCs w:val="24"/>
        </w:rPr>
        <w:t xml:space="preserve"> месяцев</w:t>
      </w:r>
      <w:r w:rsidRPr="00D81357">
        <w:rPr>
          <w:rFonts w:ascii="PT Astra Serif" w:hAnsi="PT Astra Serif" w:cs="Times New Roman"/>
          <w:sz w:val="24"/>
          <w:szCs w:val="24"/>
        </w:rPr>
        <w:t xml:space="preserve"> обучения: </w:t>
      </w:r>
      <w:r>
        <w:rPr>
          <w:rFonts w:ascii="PT Astra Serif" w:hAnsi="PT Astra Serif" w:cs="Times New Roman"/>
          <w:sz w:val="24"/>
          <w:szCs w:val="24"/>
        </w:rPr>
        <w:t>занятия (октябрь</w:t>
      </w:r>
      <w:r w:rsidR="009D7DCC">
        <w:rPr>
          <w:rFonts w:ascii="PT Astra Serif" w:hAnsi="PT Astra Serif" w:cs="Times New Roman"/>
          <w:sz w:val="24"/>
          <w:szCs w:val="24"/>
        </w:rPr>
        <w:t>-май</w:t>
      </w:r>
      <w:r w:rsidRPr="00D81357">
        <w:rPr>
          <w:rFonts w:ascii="PT Astra Serif" w:hAnsi="PT Astra Serif" w:cs="Times New Roman"/>
          <w:sz w:val="24"/>
          <w:szCs w:val="24"/>
        </w:rPr>
        <w:t>,</w:t>
      </w:r>
      <w:r>
        <w:rPr>
          <w:rFonts w:ascii="PT Astra Serif" w:hAnsi="PT Astra Serif" w:cs="Times New Roman"/>
          <w:sz w:val="24"/>
          <w:szCs w:val="24"/>
        </w:rPr>
        <w:t xml:space="preserve"> </w:t>
      </w:r>
      <w:r w:rsidRPr="00D81357">
        <w:rPr>
          <w:rFonts w:ascii="PT Astra Serif" w:hAnsi="PT Astra Serif" w:cs="Times New Roman"/>
          <w:sz w:val="24"/>
          <w:szCs w:val="24"/>
        </w:rPr>
        <w:t>в количестве</w:t>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r>
      <w:r>
        <w:rPr>
          <w:rFonts w:ascii="PT Astra Serif" w:hAnsi="PT Astra Serif" w:cs="Times New Roman"/>
          <w:sz w:val="24"/>
          <w:szCs w:val="24"/>
        </w:rPr>
        <w:softHyphen/>
        <w:t xml:space="preserve"> __32__ занятий</w:t>
      </w:r>
      <w:r w:rsidRPr="00D81357">
        <w:rPr>
          <w:rFonts w:ascii="PT Astra Serif" w:hAnsi="PT Astra Serif" w:cs="Times New Roman"/>
          <w:sz w:val="24"/>
          <w:szCs w:val="24"/>
        </w:rPr>
        <w:t>).</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1.5. Срок освоения </w:t>
      </w:r>
      <w:r w:rsidRPr="00D81357">
        <w:rPr>
          <w:rFonts w:ascii="PT Astra Serif" w:hAnsi="PT Astra Serif" w:cs="Times New Roman"/>
          <w:sz w:val="24"/>
          <w:szCs w:val="24"/>
        </w:rPr>
        <w:t>дополнительной</w:t>
      </w:r>
      <w:r>
        <w:rPr>
          <w:rFonts w:ascii="PT Astra Serif" w:hAnsi="PT Astra Serif" w:cs="Times New Roman"/>
          <w:color w:val="FF0000"/>
          <w:sz w:val="24"/>
          <w:szCs w:val="24"/>
        </w:rPr>
        <w:t xml:space="preserve"> </w:t>
      </w:r>
      <w:r w:rsidRPr="00BA1714">
        <w:rPr>
          <w:rFonts w:ascii="PT Astra Serif" w:hAnsi="PT Astra Serif" w:cs="Times New Roman"/>
          <w:sz w:val="24"/>
          <w:szCs w:val="24"/>
        </w:rPr>
        <w:t>образовательной программы (продолжительность обучения) на момент подписания настоящего Договора составляет  с</w:t>
      </w:r>
      <w:r>
        <w:rPr>
          <w:rFonts w:ascii="PT Astra Serif" w:hAnsi="PT Astra Serif" w:cs="Times New Roman"/>
          <w:sz w:val="24"/>
          <w:szCs w:val="24"/>
        </w:rPr>
        <w:t xml:space="preserve"> 04.10.2021 по </w:t>
      </w:r>
      <w:r w:rsidR="009D7DCC">
        <w:rPr>
          <w:rFonts w:ascii="PT Astra Serif" w:hAnsi="PT Astra Serif" w:cs="Times New Roman"/>
          <w:sz w:val="24"/>
          <w:szCs w:val="24"/>
        </w:rPr>
        <w:t>3</w:t>
      </w:r>
      <w:r>
        <w:rPr>
          <w:rFonts w:ascii="PT Astra Serif" w:hAnsi="PT Astra Serif" w:cs="Times New Roman"/>
          <w:sz w:val="24"/>
          <w:szCs w:val="24"/>
        </w:rPr>
        <w:t>1</w:t>
      </w:r>
      <w:r w:rsidR="009D7DCC">
        <w:rPr>
          <w:rFonts w:ascii="PT Astra Serif" w:hAnsi="PT Astra Serif" w:cs="Times New Roman"/>
          <w:sz w:val="24"/>
          <w:szCs w:val="24"/>
        </w:rPr>
        <w:t>.05</w:t>
      </w:r>
      <w:r>
        <w:rPr>
          <w:rFonts w:ascii="PT Astra Serif" w:hAnsi="PT Astra Serif" w:cs="Times New Roman"/>
          <w:sz w:val="24"/>
          <w:szCs w:val="24"/>
        </w:rPr>
        <w:t>.2021</w:t>
      </w:r>
      <w:r w:rsidRPr="00BA1714">
        <w:rPr>
          <w:rFonts w:ascii="PT Astra Serif" w:hAnsi="PT Astra Serif" w:cs="Times New Roman"/>
          <w:sz w:val="24"/>
          <w:szCs w:val="24"/>
        </w:rPr>
        <w:t xml:space="preserve"> включительно.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1.6. </w:t>
      </w:r>
      <w:proofErr w:type="gramStart"/>
      <w:r w:rsidRPr="00BA1714">
        <w:rPr>
          <w:rFonts w:ascii="PT Astra Serif" w:hAnsi="PT Astra Serif" w:cs="Times New Roman"/>
          <w:sz w:val="24"/>
          <w:szCs w:val="24"/>
        </w:rPr>
        <w:t>Освое</w:t>
      </w:r>
      <w:r>
        <w:rPr>
          <w:rFonts w:ascii="PT Astra Serif" w:hAnsi="PT Astra Serif" w:cs="Times New Roman"/>
          <w:sz w:val="24"/>
          <w:szCs w:val="24"/>
        </w:rPr>
        <w:t xml:space="preserve">ние обучающимися дополнительной </w:t>
      </w:r>
      <w:r w:rsidRPr="00BA1714">
        <w:rPr>
          <w:rFonts w:ascii="PT Astra Serif" w:hAnsi="PT Astra Serif" w:cs="Times New Roman"/>
          <w:sz w:val="24"/>
          <w:szCs w:val="24"/>
        </w:rPr>
        <w:t xml:space="preserve">образовательной программы не сопровождается промежуточными и итоговой аттестациями. </w:t>
      </w:r>
      <w:proofErr w:type="gramEnd"/>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II. Права Исполнителя, Заказчика и Обучающегося</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2.1. Исполнитель вправе: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2.1.1. Самостоятельно осуществлять образовательный процесс.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2.1.2. Применять к </w:t>
      </w:r>
      <w:proofErr w:type="gramStart"/>
      <w:r w:rsidRPr="00BA1714">
        <w:rPr>
          <w:rFonts w:ascii="PT Astra Serif" w:hAnsi="PT Astra Serif" w:cs="Times New Roman"/>
          <w:sz w:val="24"/>
          <w:szCs w:val="24"/>
        </w:rPr>
        <w:t>Обучающемуся</w:t>
      </w:r>
      <w:proofErr w:type="gramEnd"/>
      <w:r w:rsidRPr="00BA1714">
        <w:rPr>
          <w:rFonts w:ascii="PT Astra Serif" w:hAnsi="PT Astra Serif"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МБДОУ № 101, настоящим Договором и локальными нормативными актами МБДОУ № 101.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2.2. Заказчик вправе: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2.3. Обучающийся вправе: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1B5D0B" w:rsidRPr="00BA1714" w:rsidRDefault="001B5D0B" w:rsidP="001B5D0B">
      <w:pPr>
        <w:rPr>
          <w:rFonts w:ascii="PT Astra Serif" w:hAnsi="PT Astra Serif"/>
          <w:sz w:val="24"/>
          <w:szCs w:val="24"/>
        </w:rPr>
      </w:pPr>
      <w:r w:rsidRPr="00BA1714">
        <w:rPr>
          <w:rFonts w:ascii="PT Astra Serif" w:hAnsi="PT Astra Serif" w:cs="Times New Roman"/>
          <w:sz w:val="24"/>
          <w:szCs w:val="24"/>
        </w:rPr>
        <w:t xml:space="preserve">         2.3.2. Пользоваться в порядке, установленном локальными актами, имуществом  Исполнителя, необходимым для освоения образовательной программы.</w:t>
      </w:r>
      <w:r w:rsidRPr="00BA1714">
        <w:rPr>
          <w:rFonts w:ascii="PT Astra Serif" w:hAnsi="PT Astra Serif"/>
          <w:sz w:val="24"/>
          <w:szCs w:val="24"/>
        </w:rPr>
        <w:t xml:space="preserve"> </w:t>
      </w:r>
    </w:p>
    <w:p w:rsidR="001B5D0B" w:rsidRPr="00BA1714" w:rsidRDefault="001B5D0B" w:rsidP="001B5D0B">
      <w:pPr>
        <w:rPr>
          <w:rFonts w:ascii="PT Astra Serif" w:hAnsi="PT Astra Serif"/>
          <w:sz w:val="24"/>
          <w:szCs w:val="24"/>
        </w:rPr>
      </w:pPr>
      <w:r w:rsidRPr="00BA1714">
        <w:rPr>
          <w:rFonts w:ascii="PT Astra Serif" w:hAnsi="PT Astra Serif"/>
          <w:sz w:val="24"/>
          <w:szCs w:val="24"/>
        </w:rPr>
        <w:t xml:space="preserve">            </w:t>
      </w:r>
      <w:r w:rsidRPr="00BA1714">
        <w:rPr>
          <w:rFonts w:ascii="PT Astra Serif" w:hAnsi="PT Astra Serif" w:cs="Times New Roman"/>
          <w:sz w:val="24"/>
          <w:szCs w:val="24"/>
        </w:rPr>
        <w:t xml:space="preserve">2.3.3. Принимать в порядке, установленными локальными актами, участие в социально – культурных, оздоровительных и иных мероприятиях, организованных Исполнителем. </w:t>
      </w:r>
    </w:p>
    <w:p w:rsidR="001B5D0B" w:rsidRPr="00BA1714" w:rsidRDefault="001B5D0B" w:rsidP="001B5D0B">
      <w:pPr>
        <w:rPr>
          <w:rFonts w:ascii="PT Astra Serif" w:hAnsi="PT Astra Serif"/>
          <w:sz w:val="24"/>
          <w:szCs w:val="24"/>
        </w:rPr>
      </w:pP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III. Обязанности Исполнителя, Заказчика и Обучающегося</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 Исполнитель обязан: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3.1.1. Зачислить Обучающегося, выполнившего установленные законодательством Российской Федерации, учредительными документами, локальными актами Исполнителя условия приема, в соответствии с заявлением Заказчика.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3.1.2.Довести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07.02.1992г. №2300 – 1 «О защите прав потребителей» и Федеральным законом от 29.12.2012г. №273 – ФЗ «Об образовании в Российской Федерации».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индивидуальном, и расписанием занятий Исполнителя.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3.1.4. Обеспечить </w:t>
      </w:r>
      <w:proofErr w:type="gramStart"/>
      <w:r w:rsidRPr="00BA1714">
        <w:rPr>
          <w:rFonts w:ascii="PT Astra Serif" w:hAnsi="PT Astra Serif" w:cs="Times New Roman"/>
          <w:sz w:val="24"/>
          <w:szCs w:val="24"/>
        </w:rPr>
        <w:t>Обучающемуся</w:t>
      </w:r>
      <w:proofErr w:type="gramEnd"/>
      <w:r w:rsidRPr="00BA1714">
        <w:rPr>
          <w:rFonts w:ascii="PT Astra Serif" w:hAnsi="PT Astra Serif" w:cs="Times New Roman"/>
          <w:sz w:val="24"/>
          <w:szCs w:val="24"/>
        </w:rPr>
        <w:t xml:space="preserve"> предусмотренные выбранной образовательной программой условия её освоения.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3.1.5. Принимать от Заказчика плату за образовательные услуги.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3.1.6. Обеспечить </w:t>
      </w:r>
      <w:proofErr w:type="gramStart"/>
      <w:r w:rsidRPr="00BA1714">
        <w:rPr>
          <w:rFonts w:ascii="PT Astra Serif" w:hAnsi="PT Astra Serif" w:cs="Times New Roman"/>
          <w:sz w:val="24"/>
          <w:szCs w:val="24"/>
        </w:rPr>
        <w:t>Обучающемуся</w:t>
      </w:r>
      <w:proofErr w:type="gramEnd"/>
      <w:r w:rsidRPr="00BA1714">
        <w:rPr>
          <w:rFonts w:ascii="PT Astra Serif" w:hAnsi="PT Astra Serif"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3.2. Заказчик обязан: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3.2.1. 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BA1714">
        <w:rPr>
          <w:rFonts w:ascii="PT Astra Serif" w:hAnsi="PT Astra Serif" w:cs="Times New Roman"/>
          <w:sz w:val="24"/>
          <w:szCs w:val="24"/>
        </w:rPr>
        <w:t>определенных</w:t>
      </w:r>
      <w:proofErr w:type="gramEnd"/>
      <w:r w:rsidRPr="00BA1714">
        <w:rPr>
          <w:rFonts w:ascii="PT Astra Serif" w:hAnsi="PT Astra Serif" w:cs="Times New Roman"/>
          <w:sz w:val="24"/>
          <w:szCs w:val="24"/>
        </w:rPr>
        <w:t xml:space="preserve"> настоящим Договором, а также предоставлять платежные документы, подтверждающие такую оплату.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3.2.2. Извещать Исполнителя о причинах отсутствия Обучающегося на занятиях. </w:t>
      </w: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3.3. Обучающийся обязан: </w:t>
      </w:r>
    </w:p>
    <w:p w:rsidR="001B5D0B" w:rsidRPr="00BA1714" w:rsidRDefault="001B5D0B" w:rsidP="001B5D0B">
      <w:pPr>
        <w:spacing w:after="0" w:line="240" w:lineRule="auto"/>
        <w:ind w:firstLine="709"/>
        <w:jc w:val="both"/>
        <w:rPr>
          <w:rFonts w:ascii="PT Astra Serif" w:hAnsi="PT Astra Serif" w:cs="Times New Roman"/>
          <w:color w:val="FF0000"/>
          <w:sz w:val="24"/>
          <w:szCs w:val="24"/>
        </w:rPr>
      </w:pPr>
      <w:r w:rsidRPr="00BA1714">
        <w:rPr>
          <w:rFonts w:ascii="PT Astra Serif" w:hAnsi="PT Astra Serif" w:cs="Times New Roman"/>
          <w:sz w:val="24"/>
          <w:szCs w:val="24"/>
        </w:rPr>
        <w:t>3.3.1. соблюдать требования, установленные в статье 43 Федерального закона от 29 декабря 2012 г. № 273-ФЗ «Об образовании в Российской Федерации.</w:t>
      </w:r>
      <w:r w:rsidRPr="00BA1714">
        <w:rPr>
          <w:rFonts w:ascii="PT Astra Serif" w:hAnsi="PT Astra Serif" w:cs="Times New Roman"/>
          <w:color w:val="FF0000"/>
          <w:sz w:val="24"/>
          <w:szCs w:val="24"/>
        </w:rPr>
        <w:t xml:space="preserve">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3.3.2. выполнять задания для подготовки к занятиям, предусмотренным учебным планом, в том числе индивидуальном.</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3.3.3. обучаться в МБДОУ № 101 по </w:t>
      </w:r>
      <w:r w:rsidR="00197521">
        <w:rPr>
          <w:rFonts w:ascii="PT Astra Serif" w:hAnsi="PT Astra Serif" w:cs="Times New Roman"/>
          <w:sz w:val="24"/>
          <w:szCs w:val="24"/>
        </w:rPr>
        <w:t xml:space="preserve">дополнительной </w:t>
      </w:r>
      <w:r w:rsidRPr="00BA1714">
        <w:rPr>
          <w:rFonts w:ascii="PT Astra Serif" w:hAnsi="PT Astra Serif" w:cs="Times New Roman"/>
          <w:sz w:val="24"/>
          <w:szCs w:val="24"/>
        </w:rPr>
        <w:t xml:space="preserve">образовательной программе с соблюдением требований, установленных федеральным государственным образовательным стандартом и учебным планом, в том числе индивидуальном,  Исполнителя.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3.3.4. соблюдать требования учредительных документов, правила внутреннего распорядка и иные локальные нормативные акты Исполнителя.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IV. Стоимость услуг, сроки и порядок их оплаты</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4.1. Полная стоимость   дополнительной</w:t>
      </w:r>
      <w:r>
        <w:rPr>
          <w:rFonts w:ascii="PT Astra Serif" w:hAnsi="PT Astra Serif" w:cs="Times New Roman"/>
          <w:color w:val="FF0000"/>
          <w:sz w:val="24"/>
          <w:szCs w:val="24"/>
        </w:rPr>
        <w:t xml:space="preserve"> </w:t>
      </w:r>
      <w:r>
        <w:rPr>
          <w:rFonts w:ascii="PT Astra Serif" w:hAnsi="PT Astra Serif" w:cs="Times New Roman"/>
          <w:sz w:val="24"/>
          <w:szCs w:val="24"/>
        </w:rPr>
        <w:t>о</w:t>
      </w:r>
      <w:r w:rsidRPr="00BA1714">
        <w:rPr>
          <w:rFonts w:ascii="PT Astra Serif" w:hAnsi="PT Astra Serif" w:cs="Times New Roman"/>
          <w:sz w:val="24"/>
          <w:szCs w:val="24"/>
        </w:rPr>
        <w:t>бразовательной услуги по  дополнительной образователь</w:t>
      </w:r>
      <w:r w:rsidR="00166020">
        <w:rPr>
          <w:rFonts w:ascii="PT Astra Serif" w:hAnsi="PT Astra Serif" w:cs="Times New Roman"/>
          <w:sz w:val="24"/>
          <w:szCs w:val="24"/>
        </w:rPr>
        <w:t>ной программе «Пластический дизайн</w:t>
      </w:r>
      <w:r w:rsidRPr="00BA1714">
        <w:rPr>
          <w:rFonts w:ascii="PT Astra Serif" w:hAnsi="PT Astra Serif" w:cs="Times New Roman"/>
          <w:sz w:val="24"/>
          <w:szCs w:val="24"/>
        </w:rPr>
        <w:t xml:space="preserve">» за </w:t>
      </w:r>
      <w:r>
        <w:rPr>
          <w:rFonts w:ascii="PT Astra Serif" w:hAnsi="PT Astra Serif" w:cs="Times New Roman"/>
          <w:sz w:val="24"/>
          <w:szCs w:val="24"/>
        </w:rPr>
        <w:t>весь период обучения  составляет</w:t>
      </w:r>
      <w:r w:rsidRPr="00BA1714">
        <w:rPr>
          <w:rFonts w:ascii="PT Astra Serif" w:hAnsi="PT Astra Serif" w:cs="Times New Roman"/>
          <w:sz w:val="24"/>
          <w:szCs w:val="24"/>
        </w:rPr>
        <w:t xml:space="preserve"> </w:t>
      </w:r>
      <w:r>
        <w:rPr>
          <w:rFonts w:ascii="PT Astra Serif" w:hAnsi="PT Astra Serif" w:cs="Times New Roman"/>
          <w:sz w:val="24"/>
          <w:szCs w:val="24"/>
        </w:rPr>
        <w:t xml:space="preserve">          ___</w:t>
      </w:r>
      <w:r w:rsidR="00696010">
        <w:rPr>
          <w:rFonts w:ascii="PT Astra Serif" w:hAnsi="PT Astra Serif" w:cs="Times New Roman"/>
          <w:sz w:val="24"/>
          <w:szCs w:val="24"/>
        </w:rPr>
        <w:t>768</w:t>
      </w:r>
      <w:r>
        <w:rPr>
          <w:rFonts w:ascii="PT Astra Serif" w:hAnsi="PT Astra Serif" w:cs="Times New Roman"/>
          <w:sz w:val="24"/>
          <w:szCs w:val="24"/>
        </w:rPr>
        <w:t>___</w:t>
      </w:r>
      <w:r w:rsidR="00696010">
        <w:rPr>
          <w:rFonts w:ascii="PT Astra Serif" w:hAnsi="PT Astra Serif" w:cs="Times New Roman"/>
          <w:sz w:val="24"/>
          <w:szCs w:val="24"/>
        </w:rPr>
        <w:t>рублей</w:t>
      </w:r>
      <w:r w:rsidRPr="00BA1714">
        <w:rPr>
          <w:rFonts w:ascii="PT Astra Serif" w:hAnsi="PT Astra Serif" w:cs="Times New Roman"/>
          <w:sz w:val="24"/>
          <w:szCs w:val="24"/>
        </w:rPr>
        <w:t xml:space="preserve"> </w:t>
      </w:r>
      <w:r>
        <w:rPr>
          <w:rFonts w:ascii="PT Astra Serif" w:hAnsi="PT Astra Serif" w:cs="Times New Roman"/>
          <w:b/>
          <w:sz w:val="24"/>
          <w:szCs w:val="24"/>
        </w:rPr>
        <w:t>__</w:t>
      </w:r>
      <w:r w:rsidR="00696010" w:rsidRPr="00696010">
        <w:rPr>
          <w:rFonts w:ascii="PT Astra Serif" w:hAnsi="PT Astra Serif" w:cs="Times New Roman"/>
          <w:sz w:val="24"/>
          <w:szCs w:val="24"/>
        </w:rPr>
        <w:t>00</w:t>
      </w:r>
      <w:r>
        <w:rPr>
          <w:rFonts w:ascii="PT Astra Serif" w:hAnsi="PT Astra Serif" w:cs="Times New Roman"/>
          <w:b/>
          <w:sz w:val="24"/>
          <w:szCs w:val="24"/>
        </w:rPr>
        <w:t>___</w:t>
      </w:r>
      <w:r w:rsidRPr="00BA1714">
        <w:rPr>
          <w:rFonts w:ascii="PT Astra Serif" w:hAnsi="PT Astra Serif" w:cs="Times New Roman"/>
          <w:sz w:val="24"/>
          <w:szCs w:val="24"/>
        </w:rPr>
        <w:t xml:space="preserve">копеек.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4.2. Оплата производится ежемесячно, не позднее 10 числа оплачиваемого календарного месяца за безналичный расчёт на счёт, указанный в разделе IX  настоящего Договора в сумме </w:t>
      </w:r>
      <w:r>
        <w:rPr>
          <w:rFonts w:ascii="PT Astra Serif" w:hAnsi="PT Astra Serif" w:cs="Times New Roman"/>
          <w:b/>
          <w:sz w:val="24"/>
          <w:szCs w:val="24"/>
        </w:rPr>
        <w:t>__</w:t>
      </w:r>
      <w:r w:rsidR="00696010" w:rsidRPr="00696010">
        <w:rPr>
          <w:rFonts w:ascii="PT Astra Serif" w:hAnsi="PT Astra Serif" w:cs="Times New Roman"/>
          <w:sz w:val="24"/>
          <w:szCs w:val="24"/>
        </w:rPr>
        <w:t>96</w:t>
      </w:r>
      <w:r>
        <w:rPr>
          <w:rFonts w:ascii="PT Astra Serif" w:hAnsi="PT Astra Serif" w:cs="Times New Roman"/>
          <w:b/>
          <w:sz w:val="24"/>
          <w:szCs w:val="24"/>
        </w:rPr>
        <w:t>___</w:t>
      </w:r>
      <w:r w:rsidRPr="00BA1714">
        <w:rPr>
          <w:rFonts w:ascii="PT Astra Serif" w:hAnsi="PT Astra Serif" w:cs="Times New Roman"/>
          <w:sz w:val="24"/>
          <w:szCs w:val="24"/>
        </w:rPr>
        <w:t xml:space="preserve">рублей </w:t>
      </w:r>
      <w:r>
        <w:rPr>
          <w:rFonts w:ascii="PT Astra Serif" w:hAnsi="PT Astra Serif" w:cs="Times New Roman"/>
          <w:b/>
          <w:sz w:val="24"/>
          <w:szCs w:val="24"/>
        </w:rPr>
        <w:softHyphen/>
        <w:t>____</w:t>
      </w:r>
      <w:r w:rsidR="00696010" w:rsidRPr="00696010">
        <w:rPr>
          <w:rFonts w:ascii="PT Astra Serif" w:hAnsi="PT Astra Serif" w:cs="Times New Roman"/>
          <w:sz w:val="24"/>
          <w:szCs w:val="24"/>
        </w:rPr>
        <w:t>00</w:t>
      </w:r>
      <w:r w:rsidRPr="00696010">
        <w:rPr>
          <w:rFonts w:ascii="PT Astra Serif" w:hAnsi="PT Astra Serif" w:cs="Times New Roman"/>
          <w:sz w:val="24"/>
          <w:szCs w:val="24"/>
        </w:rPr>
        <w:t>__</w:t>
      </w:r>
      <w:r w:rsidRPr="00BA1714">
        <w:rPr>
          <w:rFonts w:ascii="PT Astra Serif" w:hAnsi="PT Astra Serif" w:cs="Times New Roman"/>
          <w:sz w:val="24"/>
          <w:szCs w:val="24"/>
        </w:rPr>
        <w:t xml:space="preserve">копеек.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V. Порядок изменения и расторжения Договора</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5.2. Настоящий </w:t>
      </w:r>
      <w:proofErr w:type="gramStart"/>
      <w:r w:rsidRPr="00BA1714">
        <w:rPr>
          <w:rFonts w:ascii="PT Astra Serif" w:hAnsi="PT Astra Serif" w:cs="Times New Roman"/>
          <w:sz w:val="24"/>
          <w:szCs w:val="24"/>
        </w:rPr>
        <w:t>Договор</w:t>
      </w:r>
      <w:proofErr w:type="gramEnd"/>
      <w:r w:rsidRPr="00BA1714">
        <w:rPr>
          <w:rFonts w:ascii="PT Astra Serif" w:hAnsi="PT Astra Serif" w:cs="Times New Roman"/>
          <w:sz w:val="24"/>
          <w:szCs w:val="24"/>
        </w:rPr>
        <w:t xml:space="preserve"> может быть расторгнут по соглашению Сторон. </w:t>
      </w:r>
    </w:p>
    <w:p w:rsidR="001B5D0B"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5.3. Настоящий </w:t>
      </w:r>
      <w:proofErr w:type="gramStart"/>
      <w:r w:rsidRPr="00BA1714">
        <w:rPr>
          <w:rFonts w:ascii="PT Astra Serif" w:hAnsi="PT Astra Serif" w:cs="Times New Roman"/>
          <w:sz w:val="24"/>
          <w:szCs w:val="24"/>
        </w:rPr>
        <w:t>Договор</w:t>
      </w:r>
      <w:proofErr w:type="gramEnd"/>
      <w:r w:rsidRPr="00BA1714">
        <w:rPr>
          <w:rFonts w:ascii="PT Astra Serif" w:hAnsi="PT Astra Serif" w:cs="Times New Roman"/>
          <w:sz w:val="24"/>
          <w:szCs w:val="24"/>
        </w:rPr>
        <w:t xml:space="preserve"> может быть расторгнут по инициативе Исполнителя в одностороннем порядке в случаях, предусмотренных пунктом 21 Правил оказания платных </w:t>
      </w:r>
      <w:r w:rsidRPr="00BA1714">
        <w:rPr>
          <w:rFonts w:ascii="PT Astra Serif" w:hAnsi="PT Astra Serif" w:cs="Times New Roman"/>
          <w:sz w:val="24"/>
          <w:szCs w:val="24"/>
        </w:rPr>
        <w:lastRenderedPageBreak/>
        <w:t>образовательных услуг, утвержденных постановлением Правительства Российской Федерации от 15.08.2013 №706: а) невыполнение Обучающим</w:t>
      </w:r>
      <w:r>
        <w:rPr>
          <w:rFonts w:ascii="PT Astra Serif" w:hAnsi="PT Astra Serif" w:cs="Times New Roman"/>
          <w:sz w:val="24"/>
          <w:szCs w:val="24"/>
        </w:rPr>
        <w:t xml:space="preserve">ся по </w:t>
      </w:r>
      <w:r w:rsidRPr="00BA1714">
        <w:rPr>
          <w:rFonts w:ascii="PT Astra Serif" w:hAnsi="PT Astra Serif" w:cs="Times New Roman"/>
          <w:sz w:val="24"/>
          <w:szCs w:val="24"/>
        </w:rPr>
        <w:t xml:space="preserve">образовательной программе </w:t>
      </w:r>
      <w:r w:rsidRPr="00B3737F">
        <w:rPr>
          <w:rFonts w:ascii="PT Astra Serif" w:hAnsi="PT Astra Serif" w:cs="Times New Roman"/>
          <w:sz w:val="24"/>
          <w:szCs w:val="24"/>
        </w:rPr>
        <w:t>(части образовательной программы) о</w:t>
      </w:r>
      <w:r w:rsidRPr="00BA1714">
        <w:rPr>
          <w:rFonts w:ascii="PT Astra Serif" w:hAnsi="PT Astra Serif" w:cs="Times New Roman"/>
          <w:sz w:val="24"/>
          <w:szCs w:val="24"/>
        </w:rPr>
        <w:t xml:space="preserve">бязанностей по добросовестному освоению такой </w:t>
      </w:r>
      <w:r w:rsidRPr="00B3737F">
        <w:rPr>
          <w:rFonts w:ascii="PT Astra Serif" w:hAnsi="PT Astra Serif" w:cs="Times New Roman"/>
          <w:sz w:val="24"/>
          <w:szCs w:val="24"/>
        </w:rPr>
        <w:t>образовательной программы (части образовательной программы)</w:t>
      </w:r>
      <w:r w:rsidRPr="00BA1714">
        <w:rPr>
          <w:rFonts w:ascii="PT Astra Serif" w:hAnsi="PT Astra Serif" w:cs="Times New Roman"/>
          <w:sz w:val="24"/>
          <w:szCs w:val="24"/>
        </w:rPr>
        <w:t xml:space="preserve"> и выполнению учебного плана, в том числе индивидуального; </w:t>
      </w:r>
      <w:r>
        <w:rPr>
          <w:rFonts w:ascii="PT Astra Serif" w:hAnsi="PT Astra Serif" w:cs="Times New Roman"/>
          <w:sz w:val="24"/>
          <w:szCs w:val="24"/>
        </w:rPr>
        <w:t xml:space="preserve"> </w:t>
      </w:r>
      <w:r w:rsidRPr="00BA1714">
        <w:rPr>
          <w:rFonts w:ascii="PT Astra Serif" w:hAnsi="PT Astra Serif" w:cs="Times New Roman"/>
          <w:sz w:val="24"/>
          <w:szCs w:val="24"/>
        </w:rPr>
        <w:t xml:space="preserve">б) установление нарушения порядка приема,  повлекшего по вине Заказчика его незаконное зачисление; </w:t>
      </w:r>
      <w:r>
        <w:rPr>
          <w:rFonts w:ascii="PT Astra Serif" w:hAnsi="PT Astra Serif" w:cs="Times New Roman"/>
          <w:sz w:val="24"/>
          <w:szCs w:val="24"/>
        </w:rPr>
        <w:t xml:space="preserve"> </w:t>
      </w:r>
      <w:r w:rsidRPr="00BA1714">
        <w:rPr>
          <w:rFonts w:ascii="PT Astra Serif" w:hAnsi="PT Astra Serif" w:cs="Times New Roman"/>
          <w:sz w:val="24"/>
          <w:szCs w:val="24"/>
        </w:rPr>
        <w:t xml:space="preserve">в) просрочка оплаты стоимости </w:t>
      </w:r>
      <w:r>
        <w:rPr>
          <w:rFonts w:ascii="PT Astra Serif" w:hAnsi="PT Astra Serif" w:cs="Times New Roman"/>
          <w:sz w:val="24"/>
          <w:szCs w:val="24"/>
        </w:rPr>
        <w:t xml:space="preserve">платных образовательных услуг; </w:t>
      </w:r>
    </w:p>
    <w:p w:rsidR="001B5D0B" w:rsidRPr="00BA1714" w:rsidRDefault="001B5D0B" w:rsidP="001B5D0B">
      <w:pPr>
        <w:spacing w:after="0" w:line="240" w:lineRule="auto"/>
        <w:jc w:val="both"/>
        <w:rPr>
          <w:rFonts w:ascii="PT Astra Serif" w:hAnsi="PT Astra Serif" w:cs="Times New Roman"/>
          <w:sz w:val="24"/>
          <w:szCs w:val="24"/>
        </w:rPr>
      </w:pPr>
      <w:r w:rsidRPr="00BA1714">
        <w:rPr>
          <w:rFonts w:ascii="PT Astra Serif" w:hAnsi="PT Astra Serif" w:cs="Times New Roman"/>
          <w:sz w:val="24"/>
          <w:szCs w:val="24"/>
        </w:rPr>
        <w:t xml:space="preserve">г)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5.4. Действие настоящего Договора прекращаются досрочно: а)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б) 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5.5. Исполнитель вправе отказаться от исполнения обязательств по Договору при условии полного возмещения Обучающемуся убытков.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5.6. Заказчик вправе отказаться от исполнения настоящего Договора  при условии оплаты Исполнителю фактически понесенных им расходов.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VI. Ответственность Исполнителя, Заказчика, Обучающегося</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6.1. За неисполнение либо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6.2. При обнаружении недостатка дополнительной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6.2.1. безвозмездного оказания образовательной услуги; </w:t>
      </w:r>
    </w:p>
    <w:p w:rsidR="001B5D0B" w:rsidRPr="00BA1714" w:rsidRDefault="001B5D0B" w:rsidP="001B5D0B">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6.2.2.</w:t>
      </w:r>
      <w:r w:rsidRPr="00BA1714">
        <w:rPr>
          <w:rFonts w:ascii="PT Astra Serif" w:hAnsi="PT Astra Serif" w:cs="Times New Roman"/>
          <w:sz w:val="24"/>
          <w:szCs w:val="24"/>
        </w:rPr>
        <w:t xml:space="preserve">возмещения понесенных им расходов по устранению недостатков оказанной дополнительной образовательной услуги своими силами или третьими лицами.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6.3. Заказчик вправе отказаться от исполнения настоящего Договора и потребовать полного возмещения убытков, если в течение месяца недостатки дополнительной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дополнительной образовательной услуги или иные существенные отступления от Договора.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6.4. Если Исполнитель нарушил сроки оказания дополнительной образовательной услуги (сроки начала и (или) окончания оказания дополнительных образовательных услуг), либо если во время оказания дополнительных образовательных услуг стало очевидным, что они не будут осуществлены в срок, заказчик вправе по своему выбору: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6.4.1.назначить исполнителю новый срок, в течение которого исполнитель должен приступить к оказанию дополнительных образовательных услуг и (или) закончить оказание дополнительных образовательных услуг;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6.4.2. поручить оказать дополнительные образовательные услуги третьим лицам за разумную цену и потребовать от исполнителя возмещения понесенных расходов;</w:t>
      </w:r>
    </w:p>
    <w:p w:rsidR="001B5D0B" w:rsidRPr="00BA1714" w:rsidRDefault="001B5D0B" w:rsidP="001B5D0B">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6.4.3</w:t>
      </w:r>
      <w:r w:rsidRPr="00BA1714">
        <w:rPr>
          <w:rFonts w:ascii="PT Astra Serif" w:hAnsi="PT Astra Serif" w:cs="Times New Roman"/>
          <w:sz w:val="24"/>
          <w:szCs w:val="24"/>
        </w:rPr>
        <w:t xml:space="preserve">. расторгнуть Договор в одностороннем порядке.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VII. Срок действия Договора</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7.1. Настоящий Договор вступает в силу со дня его заключения Сторонами и действует до полного исполнения Сторонами обязательств.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Default="001B5D0B" w:rsidP="001B5D0B">
      <w:pPr>
        <w:spacing w:after="0" w:line="240" w:lineRule="auto"/>
        <w:ind w:firstLine="709"/>
        <w:jc w:val="both"/>
        <w:rPr>
          <w:rFonts w:ascii="PT Astra Serif" w:hAnsi="PT Astra Serif" w:cs="Times New Roman"/>
          <w:sz w:val="24"/>
          <w:szCs w:val="24"/>
        </w:rPr>
      </w:pPr>
    </w:p>
    <w:p w:rsidR="001B5D0B" w:rsidRDefault="001B5D0B" w:rsidP="001B5D0B">
      <w:pPr>
        <w:spacing w:after="0" w:line="240" w:lineRule="auto"/>
        <w:ind w:firstLine="709"/>
        <w:jc w:val="both"/>
        <w:rPr>
          <w:rFonts w:ascii="PT Astra Serif" w:hAnsi="PT Astra Serif" w:cs="Times New Roman"/>
          <w:sz w:val="24"/>
          <w:szCs w:val="24"/>
        </w:rPr>
      </w:pPr>
    </w:p>
    <w:p w:rsidR="001B5D0B"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lastRenderedPageBreak/>
        <w:t>VIII. Заключительные положения</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8.1. 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8.2.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8.3. Изменения Договора оформляются дополнительными соглашениями к Договору.  </w:t>
      </w:r>
    </w:p>
    <w:p w:rsidR="001B5D0B" w:rsidRPr="00BA1714" w:rsidRDefault="001B5D0B" w:rsidP="001B5D0B">
      <w:pPr>
        <w:spacing w:after="0" w:line="240" w:lineRule="auto"/>
        <w:ind w:firstLine="709"/>
        <w:jc w:val="both"/>
        <w:rPr>
          <w:rFonts w:ascii="PT Astra Serif" w:hAnsi="PT Astra Serif" w:cs="Times New Roman"/>
          <w:sz w:val="24"/>
          <w:szCs w:val="24"/>
        </w:rPr>
      </w:pPr>
      <w:r w:rsidRPr="00BA1714">
        <w:rPr>
          <w:rFonts w:ascii="PT Astra Serif" w:hAnsi="PT Astra Serif" w:cs="Times New Roman"/>
          <w:sz w:val="24"/>
          <w:szCs w:val="24"/>
        </w:rPr>
        <w:t xml:space="preserve"> </w:t>
      </w:r>
    </w:p>
    <w:p w:rsidR="001B5D0B" w:rsidRPr="00BA1714" w:rsidRDefault="001B5D0B" w:rsidP="001B5D0B">
      <w:pPr>
        <w:spacing w:after="0" w:line="240" w:lineRule="auto"/>
        <w:ind w:firstLine="709"/>
        <w:jc w:val="center"/>
        <w:rPr>
          <w:rFonts w:ascii="PT Astra Serif" w:hAnsi="PT Astra Serif" w:cs="Times New Roman"/>
          <w:b/>
          <w:bCs/>
          <w:sz w:val="24"/>
          <w:szCs w:val="24"/>
        </w:rPr>
      </w:pPr>
      <w:r w:rsidRPr="00BA1714">
        <w:rPr>
          <w:rFonts w:ascii="PT Astra Serif" w:hAnsi="PT Astra Serif" w:cs="Times New Roman"/>
          <w:b/>
          <w:bCs/>
          <w:sz w:val="24"/>
          <w:szCs w:val="24"/>
        </w:rPr>
        <w:t>IX.   Адреса и реквизиты сторон</w:t>
      </w:r>
    </w:p>
    <w:p w:rsidR="001B5D0B" w:rsidRPr="00BA1714" w:rsidRDefault="001B5D0B" w:rsidP="001B5D0B">
      <w:pPr>
        <w:spacing w:after="0" w:line="240" w:lineRule="auto"/>
        <w:ind w:firstLine="709"/>
        <w:jc w:val="both"/>
        <w:rPr>
          <w:rFonts w:ascii="PT Astra Serif" w:hAnsi="PT Astra Serif"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98"/>
      </w:tblGrid>
      <w:tr w:rsidR="007A6B80" w:rsidRPr="00D048B1" w:rsidTr="00AC1FBB">
        <w:tc>
          <w:tcPr>
            <w:tcW w:w="5098" w:type="dxa"/>
          </w:tcPr>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ИСПОЛНИТЕЛЬ: </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муниципальное бюджетное дошкольное образовательное учреждение детский сад № 101</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432072 Россия, г. Ульяновск, бульвар Киевский, дом 10</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тел.(8422)58-42-02, (8422)58-11-57</w:t>
            </w:r>
            <w:r w:rsidRPr="00D048B1">
              <w:rPr>
                <w:rFonts w:ascii="PT Astra Serif" w:hAnsi="PT Astra Serif" w:cs="Times New Roman"/>
              </w:rPr>
              <w:t>-бухгалтерия</w:t>
            </w:r>
            <w:r w:rsidRPr="00D048B1">
              <w:rPr>
                <w:rFonts w:ascii="PT Astra Serif" w:hAnsi="PT Astra Serif" w:cs="Times New Roman"/>
                <w:sz w:val="24"/>
                <w:szCs w:val="24"/>
              </w:rPr>
              <w:t xml:space="preserve">  </w:t>
            </w:r>
          </w:p>
          <w:p w:rsidR="007A6B80" w:rsidRPr="00D048B1" w:rsidRDefault="007A6B80" w:rsidP="00AC1FBB">
            <w:pPr>
              <w:ind w:right="28"/>
              <w:rPr>
                <w:rFonts w:ascii="PT Astra Serif" w:hAnsi="PT Astra Serif" w:cs="Times New Roman"/>
                <w:color w:val="000000" w:themeColor="text1"/>
                <w:sz w:val="24"/>
                <w:szCs w:val="24"/>
              </w:rPr>
            </w:pPr>
            <w:r w:rsidRPr="00D048B1">
              <w:rPr>
                <w:rFonts w:ascii="PT Astra Serif" w:hAnsi="PT Astra Serif" w:cs="Times New Roman"/>
                <w:sz w:val="24"/>
                <w:szCs w:val="24"/>
              </w:rPr>
              <w:t xml:space="preserve">сайт: http://education.simcat.ru/dou101/ Реквизиты: </w:t>
            </w:r>
            <w:r w:rsidRPr="00D048B1">
              <w:rPr>
                <w:rFonts w:ascii="PT Astra Serif" w:hAnsi="PT Astra Serif" w:cs="Times New Roman"/>
                <w:color w:val="000000" w:themeColor="text1"/>
                <w:sz w:val="24"/>
                <w:szCs w:val="24"/>
              </w:rPr>
              <w:t xml:space="preserve">ИНН/КПП 7328041466 / 732801001 </w:t>
            </w:r>
          </w:p>
          <w:p w:rsidR="007A6B80" w:rsidRPr="00D048B1" w:rsidRDefault="007A6B80" w:rsidP="00AC1FBB">
            <w:pPr>
              <w:ind w:right="28"/>
              <w:jc w:val="both"/>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БИК:0173081</w:t>
            </w:r>
            <w:r w:rsidRPr="00D048B1">
              <w:rPr>
                <w:rFonts w:ascii="PT Astra Serif" w:hAnsi="PT Astra Serif" w:cs="Times New Roman"/>
                <w:color w:val="000000" w:themeColor="text1"/>
                <w:sz w:val="24"/>
                <w:szCs w:val="24"/>
              </w:rPr>
              <w:t xml:space="preserve">01                                                  </w:t>
            </w:r>
            <w:proofErr w:type="gramStart"/>
            <w:r w:rsidRPr="00D048B1">
              <w:rPr>
                <w:rFonts w:ascii="PT Astra Serif" w:hAnsi="PT Astra Serif" w:cs="Times New Roman"/>
                <w:color w:val="000000" w:themeColor="text1"/>
                <w:sz w:val="24"/>
                <w:szCs w:val="24"/>
              </w:rPr>
              <w:t>р</w:t>
            </w:r>
            <w:proofErr w:type="gramEnd"/>
            <w:r>
              <w:rPr>
                <w:rFonts w:ascii="PT Astra Serif" w:hAnsi="PT Astra Serif" w:cs="Times New Roman"/>
                <w:color w:val="000000" w:themeColor="text1"/>
                <w:sz w:val="24"/>
                <w:szCs w:val="24"/>
              </w:rPr>
              <w:t>/сч:40102810645</w:t>
            </w:r>
            <w:r w:rsidRPr="00D048B1">
              <w:rPr>
                <w:rFonts w:ascii="PT Astra Serif" w:hAnsi="PT Astra Serif" w:cs="Times New Roman"/>
                <w:color w:val="000000" w:themeColor="text1"/>
                <w:sz w:val="24"/>
                <w:szCs w:val="24"/>
              </w:rPr>
              <w:t>3</w:t>
            </w:r>
            <w:r>
              <w:rPr>
                <w:rFonts w:ascii="PT Astra Serif" w:hAnsi="PT Astra Serif" w:cs="Times New Roman"/>
                <w:color w:val="000000" w:themeColor="text1"/>
                <w:sz w:val="24"/>
                <w:szCs w:val="24"/>
              </w:rPr>
              <w:t>7</w:t>
            </w:r>
            <w:r w:rsidRPr="00D048B1">
              <w:rPr>
                <w:rFonts w:ascii="PT Astra Serif" w:hAnsi="PT Astra Serif" w:cs="Times New Roman"/>
                <w:color w:val="000000" w:themeColor="text1"/>
                <w:sz w:val="24"/>
                <w:szCs w:val="24"/>
              </w:rPr>
              <w:t>0</w:t>
            </w:r>
            <w:r>
              <w:rPr>
                <w:rFonts w:ascii="PT Astra Serif" w:hAnsi="PT Astra Serif" w:cs="Times New Roman"/>
                <w:color w:val="000000" w:themeColor="text1"/>
                <w:sz w:val="24"/>
                <w:szCs w:val="24"/>
              </w:rPr>
              <w:t>000061</w:t>
            </w:r>
            <w:r w:rsidRPr="00D048B1">
              <w:rPr>
                <w:rFonts w:ascii="PT Astra Serif" w:hAnsi="PT Astra Serif" w:cs="Times New Roman"/>
                <w:color w:val="000000" w:themeColor="text1"/>
                <w:sz w:val="24"/>
                <w:szCs w:val="24"/>
              </w:rPr>
              <w:t xml:space="preserve">                                                                 Отделение Ульяновск </w:t>
            </w:r>
          </w:p>
          <w:p w:rsidR="007A6B80" w:rsidRPr="00D048B1" w:rsidRDefault="007A6B80" w:rsidP="00AC1FBB">
            <w:pPr>
              <w:ind w:right="28"/>
              <w:jc w:val="both"/>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 </w:t>
            </w:r>
            <w:proofErr w:type="gramStart"/>
            <w:r>
              <w:rPr>
                <w:rFonts w:ascii="PT Astra Serif" w:hAnsi="PT Astra Serif" w:cs="Times New Roman"/>
                <w:color w:val="000000" w:themeColor="text1"/>
                <w:sz w:val="24"/>
                <w:szCs w:val="24"/>
              </w:rPr>
              <w:t>л</w:t>
            </w:r>
            <w:proofErr w:type="gramEnd"/>
            <w:r>
              <w:rPr>
                <w:rFonts w:ascii="PT Astra Serif" w:hAnsi="PT Astra Serif" w:cs="Times New Roman"/>
                <w:color w:val="000000" w:themeColor="text1"/>
                <w:sz w:val="24"/>
                <w:szCs w:val="24"/>
              </w:rPr>
              <w:t>/с:20686Ч01940</w:t>
            </w:r>
          </w:p>
          <w:p w:rsidR="00C53BEA" w:rsidRDefault="00C53BEA" w:rsidP="00C53BEA">
            <w:pPr>
              <w:ind w:right="28"/>
              <w:rPr>
                <w:rFonts w:ascii="PT Astra Serif" w:hAnsi="PT Astra Serif" w:cs="Times New Roman"/>
                <w:color w:val="FF0000"/>
                <w:sz w:val="24"/>
                <w:szCs w:val="24"/>
              </w:rPr>
            </w:pPr>
            <w:r>
              <w:rPr>
                <w:rFonts w:ascii="PT Astra Serif" w:hAnsi="PT Astra Serif" w:cs="Times New Roman"/>
                <w:color w:val="000000" w:themeColor="text1"/>
                <w:sz w:val="24"/>
                <w:szCs w:val="24"/>
              </w:rPr>
              <w:t xml:space="preserve">ФИНУПРАВЛЕНИЕ </w:t>
            </w:r>
            <w:r w:rsidR="007A6B80" w:rsidRPr="00D048B1">
              <w:rPr>
                <w:rFonts w:ascii="PT Astra Serif" w:hAnsi="PT Astra Serif" w:cs="Times New Roman"/>
                <w:color w:val="000000" w:themeColor="text1"/>
                <w:sz w:val="24"/>
                <w:szCs w:val="24"/>
              </w:rPr>
              <w:t xml:space="preserve">   (МБДОУ № 101) </w:t>
            </w:r>
            <w:r w:rsidR="007A6B80" w:rsidRPr="00D048B1">
              <w:rPr>
                <w:rFonts w:ascii="PT Astra Serif" w:hAnsi="PT Astra Serif" w:cs="Times New Roman"/>
                <w:color w:val="FF0000"/>
                <w:sz w:val="24"/>
                <w:szCs w:val="24"/>
              </w:rPr>
              <w:t xml:space="preserve">   </w:t>
            </w:r>
          </w:p>
          <w:p w:rsidR="007A6B80" w:rsidRPr="00D048B1" w:rsidRDefault="007A6B80" w:rsidP="00C53BEA">
            <w:pPr>
              <w:ind w:right="28"/>
              <w:rPr>
                <w:rFonts w:ascii="PT Astra Serif" w:hAnsi="PT Astra Serif" w:cs="Times New Roman"/>
                <w:color w:val="FF0000"/>
                <w:sz w:val="24"/>
                <w:szCs w:val="24"/>
              </w:rPr>
            </w:pPr>
            <w:r w:rsidRPr="00D048B1">
              <w:rPr>
                <w:rFonts w:ascii="PT Astra Serif" w:hAnsi="PT Astra Serif" w:cs="Times New Roman"/>
                <w:color w:val="FF0000"/>
                <w:sz w:val="24"/>
                <w:szCs w:val="24"/>
              </w:rPr>
              <w:t xml:space="preserve">                                                                                                                                                              </w:t>
            </w:r>
            <w:r w:rsidRPr="00D048B1">
              <w:rPr>
                <w:rFonts w:ascii="PT Astra Serif" w:hAnsi="PT Astra Serif" w:cs="Times New Roman"/>
                <w:sz w:val="24"/>
                <w:szCs w:val="24"/>
              </w:rPr>
              <w:t>__________________________</w:t>
            </w:r>
            <w:r w:rsidRPr="00D048B1">
              <w:rPr>
                <w:rFonts w:ascii="PT Astra Serif" w:hAnsi="PT Astra Serif" w:cs="Times New Roman"/>
                <w:sz w:val="24"/>
                <w:szCs w:val="24"/>
              </w:rPr>
              <w:softHyphen/>
            </w:r>
            <w:r w:rsidRPr="00D048B1">
              <w:rPr>
                <w:rFonts w:ascii="PT Astra Serif" w:hAnsi="PT Astra Serif" w:cs="Times New Roman"/>
                <w:sz w:val="24"/>
                <w:szCs w:val="24"/>
              </w:rPr>
              <w:softHyphen/>
            </w:r>
            <w:r w:rsidRPr="00D048B1">
              <w:rPr>
                <w:rFonts w:ascii="PT Astra Serif" w:hAnsi="PT Astra Serif" w:cs="Times New Roman"/>
                <w:sz w:val="24"/>
                <w:szCs w:val="24"/>
              </w:rPr>
              <w:softHyphen/>
            </w:r>
            <w:r w:rsidRPr="00D048B1">
              <w:rPr>
                <w:rFonts w:ascii="PT Astra Serif" w:hAnsi="PT Astra Serif" w:cs="Times New Roman"/>
                <w:sz w:val="24"/>
                <w:szCs w:val="24"/>
              </w:rPr>
              <w:softHyphen/>
              <w:t>_/</w:t>
            </w:r>
            <w:proofErr w:type="spellStart"/>
            <w:r w:rsidRPr="00D048B1">
              <w:rPr>
                <w:rFonts w:ascii="PT Astra Serif" w:hAnsi="PT Astra Serif" w:cs="Times New Roman"/>
                <w:sz w:val="24"/>
                <w:szCs w:val="24"/>
              </w:rPr>
              <w:t>Т.И.Куранова</w:t>
            </w:r>
            <w:proofErr w:type="spellEnd"/>
            <w:r w:rsidRPr="00D048B1">
              <w:rPr>
                <w:rFonts w:ascii="PT Astra Serif" w:hAnsi="PT Astra Serif" w:cs="Times New Roman"/>
                <w:sz w:val="24"/>
                <w:szCs w:val="24"/>
              </w:rPr>
              <w:t xml:space="preserve">/                                                   М.П.   </w:t>
            </w:r>
          </w:p>
        </w:tc>
        <w:tc>
          <w:tcPr>
            <w:tcW w:w="5098" w:type="dxa"/>
          </w:tcPr>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ЗАКАЗЧИК: </w:t>
            </w:r>
          </w:p>
          <w:p w:rsidR="007A6B80" w:rsidRPr="00D048B1" w:rsidRDefault="007A6B80" w:rsidP="00AC1FBB">
            <w:pPr>
              <w:ind w:right="28"/>
              <w:jc w:val="both"/>
              <w:rPr>
                <w:rFonts w:ascii="PT Astra Serif" w:hAnsi="PT Astra Serif" w:cs="Times New Roman"/>
                <w:sz w:val="24"/>
                <w:szCs w:val="24"/>
              </w:rPr>
            </w:pPr>
            <w:proofErr w:type="gramStart"/>
            <w:r w:rsidRPr="00D048B1">
              <w:rPr>
                <w:rFonts w:ascii="PT Astra Serif" w:hAnsi="PT Astra Serif" w:cs="Times New Roman"/>
                <w:sz w:val="24"/>
                <w:szCs w:val="24"/>
              </w:rPr>
              <w:t xml:space="preserve">________________________________________________________________________________ (фамилия, имя, отчество (при его наличии) </w:t>
            </w:r>
            <w:proofErr w:type="gramEnd"/>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       </w:t>
            </w:r>
          </w:p>
          <w:p w:rsidR="007A6B80" w:rsidRPr="00D048B1" w:rsidRDefault="007A6B80" w:rsidP="00AC1FBB">
            <w:pPr>
              <w:ind w:right="28"/>
              <w:rPr>
                <w:rFonts w:ascii="PT Astra Serif" w:hAnsi="PT Astra Serif" w:cs="Times New Roman"/>
                <w:sz w:val="24"/>
                <w:szCs w:val="24"/>
              </w:rPr>
            </w:pPr>
            <w:r w:rsidRPr="00D048B1">
              <w:rPr>
                <w:rFonts w:ascii="PT Astra Serif" w:hAnsi="PT Astra Serif" w:cs="Times New Roman"/>
                <w:sz w:val="24"/>
                <w:szCs w:val="24"/>
              </w:rPr>
              <w:t xml:space="preserve"> Паспорт_______№________________, выдан   __________________________________</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__________________________________ __________________________________</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  Адрес проживания:  </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 __________________________________</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 Телефон:__________________________</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_____________/ ____________________                              </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 (Подпись) </w:t>
            </w: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Второй экземпляр получил (а)     </w:t>
            </w:r>
          </w:p>
          <w:p w:rsidR="007A6B80" w:rsidRPr="00D048B1" w:rsidRDefault="007A6B80" w:rsidP="00AC1FBB">
            <w:pPr>
              <w:ind w:right="28"/>
              <w:jc w:val="both"/>
              <w:rPr>
                <w:rFonts w:ascii="PT Astra Serif" w:hAnsi="PT Astra Serif" w:cs="Times New Roman"/>
                <w:sz w:val="24"/>
                <w:szCs w:val="24"/>
              </w:rPr>
            </w:pPr>
            <w:r w:rsidRPr="00D048B1">
              <w:rPr>
                <w:rFonts w:ascii="PT Astra Serif" w:hAnsi="PT Astra Serif" w:cs="Times New Roman"/>
                <w:sz w:val="24"/>
                <w:szCs w:val="24"/>
              </w:rPr>
              <w:t xml:space="preserve">«_____» ________________ 20_____ г.                                                              </w:t>
            </w:r>
          </w:p>
          <w:p w:rsidR="007A6B80" w:rsidRPr="00D048B1" w:rsidRDefault="007A6B80" w:rsidP="00AC1FBB">
            <w:pPr>
              <w:ind w:right="28"/>
              <w:jc w:val="both"/>
              <w:rPr>
                <w:rFonts w:ascii="PT Astra Serif" w:hAnsi="PT Astra Serif" w:cs="Times New Roman"/>
                <w:sz w:val="24"/>
                <w:szCs w:val="24"/>
              </w:rPr>
            </w:pPr>
          </w:p>
        </w:tc>
      </w:tr>
    </w:tbl>
    <w:p w:rsidR="001B5D0B" w:rsidRPr="00BA1714" w:rsidRDefault="001B5D0B" w:rsidP="001B5D0B">
      <w:pPr>
        <w:spacing w:after="0" w:line="240" w:lineRule="auto"/>
        <w:ind w:firstLine="709"/>
        <w:jc w:val="both"/>
        <w:rPr>
          <w:rFonts w:ascii="PT Astra Serif" w:hAnsi="PT Astra Serif" w:cs="Times New Roman"/>
          <w:sz w:val="24"/>
          <w:szCs w:val="24"/>
        </w:rPr>
      </w:pPr>
    </w:p>
    <w:p w:rsidR="001B5D0B" w:rsidRPr="00BA1714" w:rsidRDefault="001B5D0B" w:rsidP="001B5D0B">
      <w:pPr>
        <w:spacing w:after="0" w:line="240" w:lineRule="auto"/>
        <w:ind w:firstLine="709"/>
        <w:jc w:val="both"/>
        <w:rPr>
          <w:rFonts w:ascii="PT Astra Serif" w:hAnsi="PT Astra Serif" w:cs="Times New Roman"/>
          <w:sz w:val="24"/>
          <w:szCs w:val="24"/>
        </w:rPr>
      </w:pPr>
    </w:p>
    <w:p w:rsidR="002E37BB" w:rsidRDefault="002E37BB"/>
    <w:sectPr w:rsidR="002E37BB" w:rsidSect="00E04DF7">
      <w:pgSz w:w="11906" w:h="16838"/>
      <w:pgMar w:top="113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FB"/>
    <w:rsid w:val="00166020"/>
    <w:rsid w:val="00197521"/>
    <w:rsid w:val="001A0215"/>
    <w:rsid w:val="001B5D0B"/>
    <w:rsid w:val="002E37BB"/>
    <w:rsid w:val="002E7450"/>
    <w:rsid w:val="00425882"/>
    <w:rsid w:val="00675EB7"/>
    <w:rsid w:val="006813FB"/>
    <w:rsid w:val="00696010"/>
    <w:rsid w:val="007A6B80"/>
    <w:rsid w:val="009D7DCC"/>
    <w:rsid w:val="00BD097B"/>
    <w:rsid w:val="00C5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0B"/>
    <w:pPr>
      <w:spacing w:after="160" w:line="259"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D0B"/>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A6B8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0B"/>
    <w:pPr>
      <w:spacing w:after="160" w:line="259"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D0B"/>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A6B8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User101</dc:creator>
  <cp:keywords/>
  <dc:description/>
  <cp:lastModifiedBy>User101</cp:lastModifiedBy>
  <cp:revision>10</cp:revision>
  <cp:lastPrinted>2021-09-27T07:18:00Z</cp:lastPrinted>
  <dcterms:created xsi:type="dcterms:W3CDTF">2021-09-24T07:08:00Z</dcterms:created>
  <dcterms:modified xsi:type="dcterms:W3CDTF">2021-10-13T11:10:00Z</dcterms:modified>
</cp:coreProperties>
</file>